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20" w:rsidRDefault="00AB7120" w:rsidP="00AB712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68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20" w:rsidRDefault="00AB7120" w:rsidP="00AB7120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120" w:rsidRDefault="00AB7120" w:rsidP="00AB712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 ОБРАЗОВАНИЯ ГОРОДА МОСКВЫ </w:t>
      </w:r>
    </w:p>
    <w:p w:rsidR="00AB7120" w:rsidRDefault="00AB7120" w:rsidP="00AB712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Государственное бюджетное общеобразовательное учреждение города Москвы</w:t>
      </w:r>
    </w:p>
    <w:p w:rsidR="00AB7120" w:rsidRDefault="00AB7120" w:rsidP="00AB712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«Школа № 1512»</w:t>
      </w:r>
    </w:p>
    <w:p w:rsidR="00AB7120" w:rsidRDefault="00AB7120" w:rsidP="00AB712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(ГБОУ Школа № 1512) </w:t>
      </w:r>
    </w:p>
    <w:p w:rsidR="00AB7120" w:rsidRDefault="00AB7120" w:rsidP="00AB712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</w:p>
    <w:p w:rsidR="00AB7120" w:rsidRDefault="00AB7120" w:rsidP="00AB7120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2334E9" w:rsidRDefault="002334E9" w:rsidP="003E3C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справка.</w:t>
      </w:r>
    </w:p>
    <w:p w:rsidR="004D14AB" w:rsidRDefault="004D14AB" w:rsidP="003E3C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14AB" w:rsidRPr="0083579C" w:rsidRDefault="00AB7120" w:rsidP="00AB712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79C">
        <w:rPr>
          <w:rFonts w:ascii="Times New Roman" w:eastAsiaTheme="minorHAnsi" w:hAnsi="Times New Roman"/>
          <w:sz w:val="28"/>
          <w:szCs w:val="28"/>
        </w:rPr>
        <w:t>03</w:t>
      </w:r>
      <w:r w:rsidR="00727F81" w:rsidRPr="0083579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3579C">
        <w:rPr>
          <w:rFonts w:ascii="Times New Roman" w:eastAsiaTheme="minorHAnsi" w:hAnsi="Times New Roman"/>
          <w:sz w:val="28"/>
          <w:szCs w:val="28"/>
        </w:rPr>
        <w:t>февраля</w:t>
      </w:r>
      <w:r w:rsidR="00727F81" w:rsidRPr="0083579C">
        <w:rPr>
          <w:rFonts w:ascii="Times New Roman" w:eastAsiaTheme="minorHAnsi" w:hAnsi="Times New Roman"/>
          <w:sz w:val="28"/>
          <w:szCs w:val="28"/>
        </w:rPr>
        <w:t xml:space="preserve"> 201</w:t>
      </w:r>
      <w:r w:rsidRPr="0083579C">
        <w:rPr>
          <w:rFonts w:ascii="Times New Roman" w:eastAsiaTheme="minorHAnsi" w:hAnsi="Times New Roman"/>
          <w:sz w:val="28"/>
          <w:szCs w:val="28"/>
        </w:rPr>
        <w:t>8</w:t>
      </w:r>
      <w:r w:rsidR="003D1D66" w:rsidRPr="0083579C">
        <w:rPr>
          <w:rFonts w:ascii="Times New Roman" w:eastAsiaTheme="minorHAnsi" w:hAnsi="Times New Roman"/>
          <w:sz w:val="28"/>
          <w:szCs w:val="28"/>
        </w:rPr>
        <w:t xml:space="preserve"> г. на базе ГБОУ </w:t>
      </w:r>
      <w:r w:rsidRPr="0083579C">
        <w:rPr>
          <w:rFonts w:ascii="Times New Roman" w:eastAsiaTheme="minorHAnsi" w:hAnsi="Times New Roman"/>
          <w:sz w:val="28"/>
          <w:szCs w:val="28"/>
        </w:rPr>
        <w:t>Школа</w:t>
      </w:r>
      <w:r w:rsidR="003D1D66" w:rsidRPr="0083579C">
        <w:rPr>
          <w:rFonts w:ascii="Times New Roman" w:eastAsiaTheme="minorHAnsi" w:hAnsi="Times New Roman"/>
          <w:sz w:val="28"/>
          <w:szCs w:val="28"/>
        </w:rPr>
        <w:t xml:space="preserve"> №</w:t>
      </w:r>
      <w:r w:rsidRPr="0083579C">
        <w:rPr>
          <w:rFonts w:ascii="Times New Roman" w:eastAsiaTheme="minorHAnsi" w:hAnsi="Times New Roman"/>
          <w:sz w:val="28"/>
          <w:szCs w:val="28"/>
        </w:rPr>
        <w:t xml:space="preserve"> </w:t>
      </w:r>
      <w:r w:rsidR="002C222E" w:rsidRPr="0083579C">
        <w:rPr>
          <w:rFonts w:ascii="Times New Roman" w:eastAsiaTheme="minorHAnsi" w:hAnsi="Times New Roman"/>
          <w:sz w:val="28"/>
          <w:szCs w:val="28"/>
        </w:rPr>
        <w:t>15</w:t>
      </w:r>
      <w:r w:rsidR="003D1D66" w:rsidRPr="0083579C">
        <w:rPr>
          <w:rFonts w:ascii="Times New Roman" w:eastAsiaTheme="minorHAnsi" w:hAnsi="Times New Roman"/>
          <w:sz w:val="28"/>
          <w:szCs w:val="28"/>
        </w:rPr>
        <w:t xml:space="preserve">12 проходил </w:t>
      </w:r>
      <w:r w:rsidR="003D1D66" w:rsidRPr="0083579C">
        <w:rPr>
          <w:rFonts w:ascii="Times New Roman" w:eastAsia="Times New Roman" w:hAnsi="Times New Roman"/>
          <w:sz w:val="28"/>
          <w:szCs w:val="28"/>
          <w:lang w:eastAsia="ru-RU"/>
        </w:rPr>
        <w:t xml:space="preserve">межрайонный этап Московского городского конкурса </w:t>
      </w: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проектных и исследовательских </w:t>
      </w:r>
      <w:r w:rsidR="003D1D66" w:rsidRPr="0083579C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3D1D66" w:rsidRPr="0083579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3579C">
        <w:rPr>
          <w:rFonts w:ascii="Times New Roman" w:eastAsiaTheme="minorHAnsi" w:hAnsi="Times New Roman"/>
          <w:sz w:val="28"/>
          <w:szCs w:val="28"/>
        </w:rPr>
        <w:t xml:space="preserve">среди </w:t>
      </w:r>
      <w:r w:rsidR="00727F81" w:rsidRPr="0083579C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D1D66" w:rsidRPr="0083579C">
        <w:rPr>
          <w:rFonts w:ascii="Times New Roman" w:eastAsia="Times New Roman" w:hAnsi="Times New Roman"/>
          <w:sz w:val="28"/>
          <w:szCs w:val="28"/>
          <w:lang w:eastAsia="ru-RU"/>
        </w:rPr>
        <w:t xml:space="preserve">– 5 классов. </w:t>
      </w:r>
    </w:p>
    <w:p w:rsidR="004D14AB" w:rsidRPr="0083579C" w:rsidRDefault="00AB7120" w:rsidP="00AB7120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3579C">
        <w:rPr>
          <w:rFonts w:ascii="Times New Roman" w:eastAsiaTheme="minorHAnsi" w:hAnsi="Times New Roman"/>
          <w:sz w:val="28"/>
          <w:szCs w:val="28"/>
        </w:rPr>
        <w:t>К</w:t>
      </w:r>
      <w:r w:rsidR="004D14AB" w:rsidRPr="0083579C">
        <w:rPr>
          <w:rFonts w:ascii="Times New Roman" w:eastAsiaTheme="minorHAnsi" w:hAnsi="Times New Roman"/>
          <w:sz w:val="28"/>
          <w:szCs w:val="28"/>
        </w:rPr>
        <w:t xml:space="preserve">онкурс </w:t>
      </w:r>
      <w:r w:rsidRPr="0083579C">
        <w:rPr>
          <w:rFonts w:ascii="Times New Roman" w:eastAsiaTheme="minorHAnsi" w:hAnsi="Times New Roman"/>
          <w:sz w:val="28"/>
          <w:szCs w:val="28"/>
        </w:rPr>
        <w:t xml:space="preserve">был </w:t>
      </w:r>
      <w:r w:rsidR="004D14AB" w:rsidRPr="0083579C">
        <w:rPr>
          <w:rFonts w:ascii="Times New Roman" w:eastAsiaTheme="minorHAnsi" w:hAnsi="Times New Roman"/>
          <w:sz w:val="28"/>
          <w:szCs w:val="28"/>
        </w:rPr>
        <w:t>организ</w:t>
      </w:r>
      <w:r w:rsidRPr="0083579C">
        <w:rPr>
          <w:rFonts w:ascii="Times New Roman" w:eastAsiaTheme="minorHAnsi" w:hAnsi="Times New Roman"/>
          <w:sz w:val="28"/>
          <w:szCs w:val="28"/>
        </w:rPr>
        <w:t>ован</w:t>
      </w:r>
      <w:r w:rsidR="004D14AB" w:rsidRPr="0083579C">
        <w:rPr>
          <w:rFonts w:ascii="Times New Roman" w:eastAsiaTheme="minorHAnsi" w:hAnsi="Times New Roman"/>
          <w:sz w:val="28"/>
          <w:szCs w:val="28"/>
        </w:rPr>
        <w:t xml:space="preserve"> и проводи</w:t>
      </w:r>
      <w:r w:rsidRPr="0083579C">
        <w:rPr>
          <w:rFonts w:ascii="Times New Roman" w:eastAsiaTheme="minorHAnsi" w:hAnsi="Times New Roman"/>
          <w:sz w:val="28"/>
          <w:szCs w:val="28"/>
        </w:rPr>
        <w:t>л</w:t>
      </w:r>
      <w:r w:rsidR="004D14AB" w:rsidRPr="0083579C">
        <w:rPr>
          <w:rFonts w:ascii="Times New Roman" w:eastAsiaTheme="minorHAnsi" w:hAnsi="Times New Roman"/>
          <w:sz w:val="28"/>
          <w:szCs w:val="28"/>
        </w:rPr>
        <w:t xml:space="preserve">ся в целях развития и совершенствования преемственной </w:t>
      </w:r>
      <w:proofErr w:type="spellStart"/>
      <w:r w:rsidR="004D14AB" w:rsidRPr="0083579C">
        <w:rPr>
          <w:rFonts w:ascii="Times New Roman" w:eastAsiaTheme="minorHAnsi" w:hAnsi="Times New Roman"/>
          <w:sz w:val="28"/>
          <w:szCs w:val="28"/>
        </w:rPr>
        <w:t>разноуровневой</w:t>
      </w:r>
      <w:proofErr w:type="spellEnd"/>
      <w:r w:rsidR="004D14AB" w:rsidRPr="0083579C">
        <w:rPr>
          <w:rFonts w:ascii="Times New Roman" w:eastAsiaTheme="minorHAnsi" w:hAnsi="Times New Roman"/>
          <w:sz w:val="28"/>
          <w:szCs w:val="28"/>
        </w:rPr>
        <w:t xml:space="preserve"> системы проектной и исследовательской деятельности обучающихся города Москвы, популяризации научных знаний и развития интереса школьников к фундаментальным и прикладным наукам.</w:t>
      </w:r>
    </w:p>
    <w:p w:rsidR="0083579C" w:rsidRDefault="0083579C" w:rsidP="004D14AB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4D14AB" w:rsidRPr="0083579C" w:rsidRDefault="004D14AB" w:rsidP="0083579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79C">
        <w:rPr>
          <w:rFonts w:ascii="Times New Roman" w:eastAsiaTheme="minorHAnsi" w:hAnsi="Times New Roman"/>
          <w:sz w:val="28"/>
          <w:szCs w:val="28"/>
        </w:rPr>
        <w:t xml:space="preserve">Задачи Конкурса: </w:t>
      </w:r>
    </w:p>
    <w:p w:rsidR="004D14AB" w:rsidRPr="0083579C" w:rsidRDefault="004D14AB" w:rsidP="0083579C">
      <w:pPr>
        <w:numPr>
          <w:ilvl w:val="0"/>
          <w:numId w:val="1"/>
        </w:numPr>
        <w:spacing w:after="0" w:line="240" w:lineRule="auto"/>
        <w:ind w:right="4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>поиск и отбор талантливых учащихся в области исследовательской и проектной деятельности как целевого контингента;</w:t>
      </w:r>
    </w:p>
    <w:p w:rsidR="004D14AB" w:rsidRPr="0083579C" w:rsidRDefault="004D14AB" w:rsidP="000F2F20">
      <w:pPr>
        <w:numPr>
          <w:ilvl w:val="0"/>
          <w:numId w:val="1"/>
        </w:numPr>
        <w:spacing w:before="100" w:beforeAutospacing="1" w:after="100" w:afterAutospacing="1" w:line="240" w:lineRule="auto"/>
        <w:ind w:right="4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предметных, метапредметных, личностных результатов освоения основных образовательных программ </w:t>
      </w:r>
      <w:proofErr w:type="gramStart"/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вовлечения в проектную и исследовательскую деятельность; развитие навыков творческой деятельности, умений самостоятельно ставить и решать задачи поискового, проектного и исследовательского характера;</w:t>
      </w:r>
    </w:p>
    <w:p w:rsidR="004D14AB" w:rsidRPr="0083579C" w:rsidRDefault="004D14AB" w:rsidP="000F2F20">
      <w:pPr>
        <w:numPr>
          <w:ilvl w:val="0"/>
          <w:numId w:val="1"/>
        </w:numPr>
        <w:spacing w:before="100" w:beforeAutospacing="1" w:after="100" w:afterAutospacing="1" w:line="240" w:lineRule="auto"/>
        <w:ind w:right="4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>развитие у обучающихся универсальных учебных действий при выполнении проектных и исследовательских работ в различных областях знаний как средства личностного развития;</w:t>
      </w:r>
    </w:p>
    <w:p w:rsidR="004D14AB" w:rsidRPr="0083579C" w:rsidRDefault="004D14AB" w:rsidP="000F2F20">
      <w:pPr>
        <w:numPr>
          <w:ilvl w:val="0"/>
          <w:numId w:val="1"/>
        </w:numPr>
        <w:spacing w:before="100" w:beforeAutospacing="1" w:after="100" w:afterAutospacing="1" w:line="240" w:lineRule="auto"/>
        <w:ind w:right="4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>развитие взаимодействия между образовательными организациями общего, дополнительного и высшего профессионального образования, научными и общественными организациями для успешной реализации программ проектно-исследовательской деятельности;</w:t>
      </w:r>
    </w:p>
    <w:p w:rsidR="004D14AB" w:rsidRPr="0083579C" w:rsidRDefault="004D14AB" w:rsidP="000F2F20">
      <w:pPr>
        <w:numPr>
          <w:ilvl w:val="0"/>
          <w:numId w:val="1"/>
        </w:numPr>
        <w:spacing w:before="100" w:beforeAutospacing="1" w:after="100" w:afterAutospacing="1" w:line="240" w:lineRule="auto"/>
        <w:ind w:right="4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>привлечение научно-педагогических кадров научных организаций и высшей школы к научному наставничеству обучающихся;</w:t>
      </w:r>
    </w:p>
    <w:p w:rsidR="004D14AB" w:rsidRPr="0083579C" w:rsidRDefault="004D14AB" w:rsidP="000F2F20">
      <w:pPr>
        <w:numPr>
          <w:ilvl w:val="0"/>
          <w:numId w:val="1"/>
        </w:numPr>
        <w:spacing w:before="100" w:beforeAutospacing="1" w:after="100" w:afterAutospacing="1" w:line="240" w:lineRule="auto"/>
        <w:ind w:right="4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proofErr w:type="gramStart"/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>системы оценки качества реализации программ</w:t>
      </w:r>
      <w:proofErr w:type="gramEnd"/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проектно-исследовательской деятельности обучающихся в образовательных учреждениях; </w:t>
      </w:r>
    </w:p>
    <w:p w:rsidR="004D14AB" w:rsidRPr="0083579C" w:rsidRDefault="004D14AB" w:rsidP="000F2F20">
      <w:pPr>
        <w:numPr>
          <w:ilvl w:val="0"/>
          <w:numId w:val="1"/>
        </w:numPr>
        <w:spacing w:before="100" w:beforeAutospacing="1" w:after="100" w:afterAutospacing="1" w:line="240" w:lineRule="auto"/>
        <w:ind w:right="4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общественное признание результатов ученической поисковой, проектной и научно-исследовательской деятельности;</w:t>
      </w:r>
    </w:p>
    <w:p w:rsidR="004D14AB" w:rsidRPr="0083579C" w:rsidRDefault="004D14AB" w:rsidP="000F2F20">
      <w:pPr>
        <w:numPr>
          <w:ilvl w:val="0"/>
          <w:numId w:val="1"/>
        </w:numPr>
        <w:spacing w:before="100" w:beforeAutospacing="1" w:after="100" w:afterAutospacing="1" w:line="240" w:lineRule="auto"/>
        <w:ind w:right="4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доступности, качества и эффективности образования обучающихся на основе развития продуктивных образовательных технологий в период модернизации образовательной системы Российской Федерации;</w:t>
      </w:r>
    </w:p>
    <w:p w:rsidR="004D14AB" w:rsidRPr="0083579C" w:rsidRDefault="004D14AB" w:rsidP="000F2F20">
      <w:pPr>
        <w:numPr>
          <w:ilvl w:val="0"/>
          <w:numId w:val="1"/>
        </w:numPr>
        <w:spacing w:before="100" w:beforeAutospacing="1" w:after="100" w:afterAutospacing="1" w:line="240" w:lineRule="auto"/>
        <w:ind w:right="4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>развитие и распространение инновационных образовательных методик, основанных на применении современных технических средств и использовании базы и инфраструктуры прикладной учебно-исследовательской работы.</w:t>
      </w:r>
    </w:p>
    <w:p w:rsidR="004D14AB" w:rsidRPr="0083579C" w:rsidRDefault="004D14AB" w:rsidP="000F2F2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3579C">
        <w:rPr>
          <w:rFonts w:ascii="Times New Roman" w:eastAsiaTheme="minorHAnsi" w:hAnsi="Times New Roman"/>
          <w:sz w:val="28"/>
          <w:szCs w:val="28"/>
        </w:rPr>
        <w:t>Работа научно–практической конференции осуществлялась по следующей программе:</w:t>
      </w:r>
    </w:p>
    <w:p w:rsidR="00713A54" w:rsidRPr="0083579C" w:rsidRDefault="00713A54" w:rsidP="00713A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5213"/>
        <w:gridCol w:w="1813"/>
      </w:tblGrid>
      <w:tr w:rsidR="00713A54" w:rsidRPr="0083579C" w:rsidTr="00D910B9">
        <w:trPr>
          <w:trHeight w:val="63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54" w:rsidRPr="0083579C" w:rsidRDefault="00713A54" w:rsidP="00D91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9:15 – 9:45;</w:t>
            </w:r>
          </w:p>
          <w:p w:rsidR="00713A54" w:rsidRPr="0083579C" w:rsidRDefault="00713A54" w:rsidP="00D91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12:15 – 12:45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54" w:rsidRPr="0083579C" w:rsidRDefault="00713A54" w:rsidP="00D91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 участников конференции, встреча гостей.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54" w:rsidRPr="0083579C" w:rsidRDefault="00713A54" w:rsidP="00D91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Холл 1этажа</w:t>
            </w:r>
          </w:p>
        </w:tc>
      </w:tr>
      <w:tr w:rsidR="00713A54" w:rsidRPr="0083579C" w:rsidTr="00D910B9">
        <w:trPr>
          <w:trHeight w:val="64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54" w:rsidRPr="0083579C" w:rsidRDefault="00713A54" w:rsidP="00D91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9:45 – 10:00;</w:t>
            </w:r>
          </w:p>
          <w:p w:rsidR="00713A54" w:rsidRPr="0083579C" w:rsidRDefault="00713A54" w:rsidP="00D91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12:45 – 13:00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54" w:rsidRPr="0083579C" w:rsidRDefault="00713A54" w:rsidP="00D91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Приветствие участников НПК в ГБОУ Школа № 1512. </w:t>
            </w:r>
          </w:p>
          <w:p w:rsidR="00713A54" w:rsidRPr="0083579C" w:rsidRDefault="00713A54" w:rsidP="00D91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Видеообращение председателя Межрайонного совета директоров образовательных организаций: Вешняки, Новокосино, Косино Ухтомский - </w:t>
            </w:r>
            <w:proofErr w:type="spellStart"/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Иренковой</w:t>
            </w:r>
            <w:proofErr w:type="spellEnd"/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54" w:rsidRPr="0083579C" w:rsidRDefault="00713A54" w:rsidP="00D91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713A54" w:rsidRPr="0083579C" w:rsidTr="00D910B9">
        <w:trPr>
          <w:trHeight w:val="31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54" w:rsidRPr="0083579C" w:rsidRDefault="00713A54" w:rsidP="00D91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10:00-12:00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54" w:rsidRPr="0083579C" w:rsidRDefault="00713A54" w:rsidP="00D91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секций 2-3 классы</w:t>
            </w:r>
          </w:p>
        </w:tc>
      </w:tr>
      <w:tr w:rsidR="00713A54" w:rsidRPr="0083579C" w:rsidTr="00D910B9">
        <w:trPr>
          <w:trHeight w:val="14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54" w:rsidRPr="0083579C" w:rsidRDefault="00713A54" w:rsidP="00D91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13:00-15:00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54" w:rsidRPr="0083579C" w:rsidRDefault="00713A54" w:rsidP="00D91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секций 4-5 классы</w:t>
            </w:r>
          </w:p>
        </w:tc>
      </w:tr>
      <w:tr w:rsidR="00713A54" w:rsidRPr="0083579C" w:rsidTr="00D910B9">
        <w:trPr>
          <w:trHeight w:val="31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54" w:rsidRPr="0083579C" w:rsidRDefault="00713A54" w:rsidP="00D91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12:00-12:30;</w:t>
            </w:r>
          </w:p>
          <w:p w:rsidR="00713A54" w:rsidRPr="0083579C" w:rsidRDefault="00713A54" w:rsidP="00D91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15:30-16:00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54" w:rsidRPr="0083579C" w:rsidRDefault="00713A54" w:rsidP="00D91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Подведение итогов работы конференции </w:t>
            </w:r>
          </w:p>
          <w:p w:rsidR="00713A54" w:rsidRPr="0083579C" w:rsidRDefault="00713A54" w:rsidP="00D91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Награждение победителей</w:t>
            </w:r>
          </w:p>
        </w:tc>
      </w:tr>
    </w:tbl>
    <w:p w:rsidR="00713A54" w:rsidRPr="0083579C" w:rsidRDefault="00713A54" w:rsidP="00713A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4AB" w:rsidRPr="0083579C" w:rsidRDefault="00993A1D" w:rsidP="0083579C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0F2F20" w:rsidRPr="0083579C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комфортных условий были открыты </w:t>
      </w: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>комнат</w:t>
      </w:r>
      <w:r w:rsidR="000F2F20" w:rsidRPr="0083579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 xml:space="preserve"> отдыха </w:t>
      </w:r>
      <w:r w:rsidR="000F2F20" w:rsidRPr="0083579C">
        <w:rPr>
          <w:rFonts w:ascii="Times New Roman" w:eastAsia="Times New Roman" w:hAnsi="Times New Roman"/>
          <w:sz w:val="28"/>
          <w:szCs w:val="28"/>
          <w:lang w:eastAsia="ru-RU"/>
        </w:rPr>
        <w:t>для обучающихся и родителей (Игротека, Фильмотека), комнаты отдыха для экспертов, работал спортивный уголок.</w:t>
      </w:r>
    </w:p>
    <w:p w:rsidR="004D14AB" w:rsidRPr="0083579C" w:rsidRDefault="00084635" w:rsidP="007229ED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было зарегистрировано </w:t>
      </w:r>
      <w:r w:rsidR="000F2F20" w:rsidRPr="008357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="004D14AB" w:rsidRPr="0083579C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83579C" w:rsidRPr="0083579C">
        <w:rPr>
          <w:rFonts w:ascii="Times New Roman" w:eastAsiaTheme="minorHAnsi" w:hAnsi="Times New Roman"/>
          <w:b/>
          <w:i/>
          <w:sz w:val="28"/>
          <w:szCs w:val="28"/>
        </w:rPr>
        <w:t>159</w:t>
      </w:r>
      <w:r w:rsidR="0083579C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proofErr w:type="spellStart"/>
      <w:r w:rsidR="0083579C">
        <w:rPr>
          <w:rFonts w:ascii="Times New Roman" w:eastAsiaTheme="minorHAnsi" w:hAnsi="Times New Roman"/>
          <w:b/>
          <w:i/>
          <w:sz w:val="28"/>
          <w:szCs w:val="28"/>
        </w:rPr>
        <w:t>участникв</w:t>
      </w:r>
      <w:proofErr w:type="spellEnd"/>
      <w:r w:rsidR="0083579C">
        <w:rPr>
          <w:rFonts w:ascii="Times New Roman" w:eastAsiaTheme="minorHAnsi" w:hAnsi="Times New Roman"/>
          <w:b/>
          <w:i/>
          <w:sz w:val="28"/>
          <w:szCs w:val="28"/>
        </w:rPr>
        <w:t>, представивших</w:t>
      </w:r>
      <w:r w:rsidR="0083579C" w:rsidRPr="0083579C">
        <w:rPr>
          <w:rFonts w:ascii="Times New Roman" w:eastAsiaTheme="minorHAnsi" w:hAnsi="Times New Roman"/>
          <w:b/>
          <w:i/>
          <w:sz w:val="28"/>
          <w:szCs w:val="28"/>
        </w:rPr>
        <w:t xml:space="preserve"> 111 работ.</w:t>
      </w:r>
    </w:p>
    <w:p w:rsidR="002334E9" w:rsidRPr="0083579C" w:rsidRDefault="002334E9" w:rsidP="007229E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>В работе конфе</w:t>
      </w:r>
      <w:r w:rsidR="00727F81" w:rsidRPr="0083579C">
        <w:rPr>
          <w:rFonts w:ascii="Times New Roman" w:eastAsia="Times New Roman" w:hAnsi="Times New Roman"/>
          <w:sz w:val="28"/>
          <w:szCs w:val="28"/>
          <w:lang w:eastAsia="ru-RU"/>
        </w:rPr>
        <w:t xml:space="preserve">ренции приняли участие </w:t>
      </w:r>
      <w:r w:rsidR="0083579C" w:rsidRPr="0083579C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727F81" w:rsidRPr="008357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29ED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работников, и</w:t>
      </w:r>
      <w:r w:rsidR="00727F81" w:rsidRPr="0083579C">
        <w:rPr>
          <w:rFonts w:ascii="Times New Roman" w:eastAsia="Times New Roman" w:hAnsi="Times New Roman"/>
          <w:sz w:val="28"/>
          <w:szCs w:val="28"/>
          <w:lang w:eastAsia="ru-RU"/>
        </w:rPr>
        <w:t xml:space="preserve">з них </w:t>
      </w:r>
      <w:r w:rsidR="000F2F20" w:rsidRPr="0083579C">
        <w:rPr>
          <w:rFonts w:ascii="Times New Roman" w:eastAsia="Times New Roman" w:hAnsi="Times New Roman"/>
          <w:sz w:val="28"/>
          <w:szCs w:val="28"/>
          <w:lang w:eastAsia="ru-RU"/>
        </w:rPr>
        <w:t xml:space="preserve">39 </w:t>
      </w: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>человек – эксперты по секциям</w:t>
      </w:r>
      <w:r w:rsidR="000F2F20" w:rsidRPr="0083579C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сотрудников обра</w:t>
      </w:r>
      <w:r w:rsidR="0083579C">
        <w:rPr>
          <w:rFonts w:ascii="Times New Roman" w:eastAsia="Times New Roman" w:hAnsi="Times New Roman"/>
          <w:sz w:val="28"/>
          <w:szCs w:val="28"/>
          <w:lang w:eastAsia="ru-RU"/>
        </w:rPr>
        <w:t>зовательных организаций межрайо</w:t>
      </w:r>
      <w:r w:rsidR="000F2F20" w:rsidRPr="0083579C">
        <w:rPr>
          <w:rFonts w:ascii="Times New Roman" w:eastAsia="Times New Roman" w:hAnsi="Times New Roman"/>
          <w:sz w:val="28"/>
          <w:szCs w:val="28"/>
          <w:lang w:eastAsia="ru-RU"/>
        </w:rPr>
        <w:t>на и приглашенных гостей</w:t>
      </w: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2241" w:rsidRPr="0083579C" w:rsidRDefault="00C52241" w:rsidP="002334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2830"/>
        <w:gridCol w:w="715"/>
        <w:gridCol w:w="6237"/>
      </w:tblGrid>
      <w:tr w:rsidR="00713A54" w:rsidRPr="0083579C" w:rsidTr="007229E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54" w:rsidRPr="0083579C" w:rsidRDefault="00713A54" w:rsidP="00D910B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54" w:rsidRPr="0083579C" w:rsidRDefault="007229ED" w:rsidP="00D910B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54" w:rsidRPr="0083579C" w:rsidRDefault="00713A54" w:rsidP="00D910B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Члены жюри эксперты, гости</w:t>
            </w:r>
          </w:p>
        </w:tc>
      </w:tr>
      <w:tr w:rsidR="00713A54" w:rsidRPr="0083579C" w:rsidTr="007229E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54" w:rsidRPr="0083579C" w:rsidRDefault="00713A54" w:rsidP="00D910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Экология и </w:t>
            </w:r>
            <w:proofErr w:type="spellStart"/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54" w:rsidRPr="0083579C" w:rsidRDefault="00713A54" w:rsidP="00D910B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79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3579C">
              <w:rPr>
                <w:rFonts w:ascii="Times New Roman" w:hAnsi="Times New Roman"/>
                <w:sz w:val="28"/>
                <w:szCs w:val="28"/>
                <w:u w:val="single"/>
              </w:rPr>
              <w:t>Овчинская</w:t>
            </w:r>
            <w:proofErr w:type="spellEnd"/>
            <w:r w:rsidRPr="0083579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Анна Владимировна</w:t>
            </w:r>
            <w:r w:rsidR="0083579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(1512)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579C">
              <w:rPr>
                <w:rFonts w:ascii="Times New Roman" w:hAnsi="Times New Roman"/>
                <w:sz w:val="28"/>
                <w:szCs w:val="28"/>
              </w:rPr>
              <w:t>Капланчикова</w:t>
            </w:r>
            <w:proofErr w:type="spellEnd"/>
            <w:r w:rsidRPr="0083579C">
              <w:rPr>
                <w:rFonts w:ascii="Times New Roman" w:hAnsi="Times New Roman"/>
                <w:sz w:val="28"/>
                <w:szCs w:val="28"/>
              </w:rPr>
              <w:t xml:space="preserve"> Наталья Юрьевна (2031)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57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Стрельникова Ирина Сергеевна (2036)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</w:rPr>
            </w:pPr>
            <w:r w:rsidRPr="0083579C">
              <w:rPr>
                <w:rFonts w:ascii="Times New Roman" w:hAnsi="Times New Roman"/>
                <w:sz w:val="28"/>
                <w:szCs w:val="28"/>
              </w:rPr>
              <w:t>Филина Наталья Львовна (2026)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579C">
              <w:rPr>
                <w:rFonts w:ascii="Times New Roman" w:hAnsi="Times New Roman"/>
                <w:b/>
                <w:sz w:val="28"/>
                <w:szCs w:val="28"/>
              </w:rPr>
              <w:t>Козлова Любовь Ефимовна (гость, ветеран)</w:t>
            </w:r>
          </w:p>
        </w:tc>
      </w:tr>
      <w:tr w:rsidR="00713A54" w:rsidRPr="0083579C" w:rsidTr="007229E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54" w:rsidRPr="0083579C" w:rsidRDefault="00713A54" w:rsidP="00D910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Экология и </w:t>
            </w:r>
            <w:proofErr w:type="spellStart"/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13A54" w:rsidRPr="0083579C" w:rsidRDefault="00713A54" w:rsidP="00D910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Медицина, биология и химия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54" w:rsidRPr="0083579C" w:rsidRDefault="00713A54" w:rsidP="00D910B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7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3579C">
              <w:rPr>
                <w:rFonts w:ascii="Times New Roman" w:hAnsi="Times New Roman"/>
                <w:sz w:val="28"/>
                <w:szCs w:val="28"/>
                <w:u w:val="single"/>
              </w:rPr>
              <w:t>Тиунова</w:t>
            </w:r>
            <w:proofErr w:type="spellEnd"/>
            <w:r w:rsidRPr="0083579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Елена Геннадьевна</w:t>
            </w:r>
            <w:r w:rsidR="0083579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(1512)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</w:rPr>
            </w:pPr>
            <w:r w:rsidRPr="0083579C">
              <w:rPr>
                <w:rFonts w:ascii="Times New Roman" w:hAnsi="Times New Roman"/>
                <w:sz w:val="28"/>
                <w:szCs w:val="28"/>
              </w:rPr>
              <w:t>Амельченко Елена Николаевна(1200)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</w:rPr>
            </w:pPr>
            <w:r w:rsidRPr="0083579C">
              <w:rPr>
                <w:rFonts w:ascii="Times New Roman" w:hAnsi="Times New Roman"/>
                <w:sz w:val="28"/>
                <w:szCs w:val="28"/>
              </w:rPr>
              <w:lastRenderedPageBreak/>
              <w:t>Бабкина Людмила Викторовна (2026)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579C">
              <w:rPr>
                <w:rFonts w:ascii="Times New Roman" w:hAnsi="Times New Roman"/>
                <w:sz w:val="28"/>
                <w:szCs w:val="28"/>
              </w:rPr>
              <w:t>Немова</w:t>
            </w:r>
            <w:proofErr w:type="spellEnd"/>
            <w:r w:rsidRPr="0083579C">
              <w:rPr>
                <w:rFonts w:ascii="Times New Roman" w:hAnsi="Times New Roman"/>
                <w:sz w:val="28"/>
                <w:szCs w:val="28"/>
              </w:rPr>
              <w:t xml:space="preserve"> Юлия Анатольевна (1602)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579C">
              <w:rPr>
                <w:rFonts w:ascii="Times New Roman" w:hAnsi="Times New Roman"/>
                <w:b/>
                <w:sz w:val="28"/>
                <w:szCs w:val="28"/>
              </w:rPr>
              <w:t>Бадмаева Светлана Анатольевна (гость)</w:t>
            </w:r>
          </w:p>
        </w:tc>
      </w:tr>
      <w:tr w:rsidR="00713A54" w:rsidRPr="0083579C" w:rsidTr="007229E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54" w:rsidRPr="0083579C" w:rsidRDefault="00713A54" w:rsidP="00D910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Медицина, биология и химия</w:t>
            </w:r>
          </w:p>
          <w:p w:rsidR="00713A54" w:rsidRPr="0083579C" w:rsidRDefault="00713A54" w:rsidP="00D910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Экология и </w:t>
            </w:r>
            <w:proofErr w:type="spellStart"/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4" w:rsidRPr="0083579C" w:rsidRDefault="00713A54" w:rsidP="00D910B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</w:p>
          <w:p w:rsidR="00713A54" w:rsidRPr="0083579C" w:rsidRDefault="00713A54" w:rsidP="00D910B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3579C">
              <w:rPr>
                <w:rFonts w:ascii="Times New Roman" w:hAnsi="Times New Roman"/>
                <w:sz w:val="28"/>
                <w:szCs w:val="28"/>
                <w:u w:val="single"/>
              </w:rPr>
              <w:t>Ануфриева Светлана Владимировна</w:t>
            </w:r>
            <w:r w:rsidR="0083579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(1512)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</w:rPr>
            </w:pPr>
            <w:r w:rsidRPr="0083579C">
              <w:rPr>
                <w:rFonts w:ascii="Times New Roman" w:hAnsi="Times New Roman"/>
                <w:sz w:val="28"/>
                <w:szCs w:val="28"/>
              </w:rPr>
              <w:t>Рожкова Лидия Николаевна (1028)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</w:rPr>
            </w:pPr>
            <w:r w:rsidRPr="0083579C">
              <w:rPr>
                <w:rFonts w:ascii="Times New Roman" w:hAnsi="Times New Roman"/>
                <w:sz w:val="28"/>
                <w:szCs w:val="28"/>
              </w:rPr>
              <w:t>Сотникова Наталья Викторовна (2031)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579C">
              <w:rPr>
                <w:rFonts w:ascii="Times New Roman" w:hAnsi="Times New Roman"/>
                <w:sz w:val="28"/>
                <w:szCs w:val="28"/>
              </w:rPr>
              <w:t>Брукова</w:t>
            </w:r>
            <w:proofErr w:type="spellEnd"/>
            <w:r w:rsidRPr="0083579C"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 (402)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579C">
              <w:rPr>
                <w:rFonts w:ascii="Times New Roman" w:hAnsi="Times New Roman"/>
                <w:b/>
                <w:sz w:val="28"/>
                <w:szCs w:val="28"/>
              </w:rPr>
              <w:t>Голомазова Маргарита Владимировна (гость, ветеран)</w:t>
            </w:r>
          </w:p>
        </w:tc>
      </w:tr>
      <w:tr w:rsidR="00713A54" w:rsidRPr="0083579C" w:rsidTr="007229E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54" w:rsidRPr="0083579C" w:rsidRDefault="00713A54" w:rsidP="00D910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Языкознание, лингвистика</w:t>
            </w:r>
          </w:p>
          <w:p w:rsidR="00713A54" w:rsidRPr="0083579C" w:rsidRDefault="00713A54" w:rsidP="00D910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  <w:p w:rsidR="00713A54" w:rsidRPr="0083579C" w:rsidRDefault="00713A54" w:rsidP="00D910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История, обществознание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4" w:rsidRPr="0083579C" w:rsidRDefault="00713A54" w:rsidP="00D910B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</w:t>
            </w:r>
          </w:p>
          <w:p w:rsidR="00713A54" w:rsidRPr="0083579C" w:rsidRDefault="00713A54" w:rsidP="00D910B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54" w:rsidRPr="0083579C" w:rsidRDefault="00713A54" w:rsidP="00D910B9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83579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Колобашкина</w:t>
            </w:r>
            <w:proofErr w:type="spellEnd"/>
            <w:r w:rsidRPr="0083579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Светлана Ивановна</w:t>
            </w:r>
            <w:r w:rsidR="007229E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(1512)</w:t>
            </w:r>
          </w:p>
          <w:p w:rsidR="00713A54" w:rsidRPr="0083579C" w:rsidRDefault="00713A54" w:rsidP="00D910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Рштуни</w:t>
            </w:r>
            <w:proofErr w:type="spellEnd"/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Люсинэ</w:t>
            </w:r>
            <w:proofErr w:type="spellEnd"/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Сергеевна (1028)</w:t>
            </w:r>
          </w:p>
          <w:p w:rsidR="00713A54" w:rsidRPr="0083579C" w:rsidRDefault="00713A54" w:rsidP="00D910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Куликова Ольга Михайловна(1925)</w:t>
            </w:r>
          </w:p>
          <w:p w:rsidR="00713A54" w:rsidRPr="0083579C" w:rsidRDefault="00713A54" w:rsidP="00D910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Шульгин Егор Владимирович (810)</w:t>
            </w:r>
          </w:p>
          <w:p w:rsidR="00713A54" w:rsidRPr="0083579C" w:rsidRDefault="00713A54" w:rsidP="00D910B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357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Гриван</w:t>
            </w:r>
            <w:proofErr w:type="spellEnd"/>
            <w:r w:rsidRPr="008357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Евгения </w:t>
            </w:r>
            <w:proofErr w:type="spellStart"/>
            <w:r w:rsidRPr="008357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Вольдемаровна</w:t>
            </w:r>
            <w:proofErr w:type="spellEnd"/>
            <w:r w:rsidRPr="008357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(гость)</w:t>
            </w:r>
          </w:p>
        </w:tc>
      </w:tr>
      <w:tr w:rsidR="00713A54" w:rsidRPr="0083579C" w:rsidTr="007229E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54" w:rsidRPr="0083579C" w:rsidRDefault="00713A54" w:rsidP="00D910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Физика, математика</w:t>
            </w:r>
          </w:p>
          <w:p w:rsidR="00713A54" w:rsidRPr="0083579C" w:rsidRDefault="00713A54" w:rsidP="007229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Робототехника, </w:t>
            </w:r>
            <w:proofErr w:type="spellStart"/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конструирование Информатика и медиа продукты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4" w:rsidRPr="0083579C" w:rsidRDefault="00713A54" w:rsidP="00D910B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</w:t>
            </w:r>
          </w:p>
          <w:p w:rsidR="00713A54" w:rsidRPr="0083579C" w:rsidRDefault="00713A54" w:rsidP="00D910B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3579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Дунин Александр Вячеславович </w:t>
            </w:r>
            <w:r w:rsidR="007229ED">
              <w:rPr>
                <w:rFonts w:ascii="Times New Roman" w:hAnsi="Times New Roman"/>
                <w:sz w:val="28"/>
                <w:szCs w:val="28"/>
                <w:u w:val="single"/>
              </w:rPr>
              <w:t>(1512)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</w:rPr>
            </w:pPr>
            <w:r w:rsidRPr="0083579C">
              <w:rPr>
                <w:rFonts w:ascii="Times New Roman" w:hAnsi="Times New Roman"/>
                <w:sz w:val="28"/>
                <w:szCs w:val="28"/>
              </w:rPr>
              <w:t>Беднягина Надежда Викторовна (2127)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579C">
              <w:rPr>
                <w:rFonts w:ascii="Times New Roman" w:hAnsi="Times New Roman"/>
                <w:sz w:val="28"/>
                <w:szCs w:val="28"/>
              </w:rPr>
              <w:t>Жаркова</w:t>
            </w:r>
            <w:proofErr w:type="spellEnd"/>
            <w:r w:rsidRPr="0083579C">
              <w:rPr>
                <w:rFonts w:ascii="Times New Roman" w:hAnsi="Times New Roman"/>
                <w:sz w:val="28"/>
                <w:szCs w:val="28"/>
              </w:rPr>
              <w:t xml:space="preserve"> Ольга Олеговна (2031)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579C">
              <w:rPr>
                <w:rFonts w:ascii="Times New Roman" w:hAnsi="Times New Roman"/>
                <w:sz w:val="28"/>
                <w:szCs w:val="28"/>
              </w:rPr>
              <w:t>Грашина</w:t>
            </w:r>
            <w:proofErr w:type="spellEnd"/>
            <w:r w:rsidRPr="0083579C">
              <w:rPr>
                <w:rFonts w:ascii="Times New Roman" w:hAnsi="Times New Roman"/>
                <w:sz w:val="28"/>
                <w:szCs w:val="28"/>
              </w:rPr>
              <w:t xml:space="preserve"> Юлия Владимировна(1925)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579C">
              <w:rPr>
                <w:rFonts w:ascii="Times New Roman" w:hAnsi="Times New Roman"/>
                <w:b/>
                <w:sz w:val="28"/>
                <w:szCs w:val="28"/>
              </w:rPr>
              <w:t>Малюгина Людмила Николаевна (гость)</w:t>
            </w:r>
          </w:p>
        </w:tc>
      </w:tr>
      <w:tr w:rsidR="00713A54" w:rsidRPr="0083579C" w:rsidTr="007229ED">
        <w:trPr>
          <w:trHeight w:val="5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54" w:rsidRPr="0083579C" w:rsidRDefault="00713A54" w:rsidP="00D910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География, экономика</w:t>
            </w:r>
          </w:p>
          <w:p w:rsidR="00713A54" w:rsidRPr="0083579C" w:rsidRDefault="00713A54" w:rsidP="00D910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Проектирование и диза</w:t>
            </w:r>
            <w:r w:rsidR="007229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йн городской среды</w:t>
            </w:r>
          </w:p>
          <w:p w:rsidR="00713A54" w:rsidRPr="0083579C" w:rsidRDefault="00713A54" w:rsidP="007229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Информатика и медиа продукты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54" w:rsidRPr="0083579C" w:rsidRDefault="00713A54" w:rsidP="00D910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79C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3579C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Тимонова Екатерина Михайловна </w:t>
            </w:r>
            <w:r w:rsidR="007229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(1512)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</w:rPr>
            </w:pPr>
            <w:r w:rsidRPr="0083579C">
              <w:rPr>
                <w:rFonts w:ascii="Times New Roman" w:hAnsi="Times New Roman"/>
                <w:sz w:val="28"/>
                <w:szCs w:val="28"/>
              </w:rPr>
              <w:t>Бутенко Валентина Анатольевна (2036)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</w:rPr>
            </w:pPr>
            <w:r w:rsidRPr="0083579C">
              <w:rPr>
                <w:rFonts w:ascii="Times New Roman" w:hAnsi="Times New Roman"/>
                <w:sz w:val="28"/>
                <w:szCs w:val="28"/>
              </w:rPr>
              <w:t>Семенова Екатерина (2127)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</w:rPr>
            </w:pPr>
            <w:r w:rsidRPr="0083579C">
              <w:rPr>
                <w:rFonts w:ascii="Times New Roman" w:hAnsi="Times New Roman"/>
                <w:sz w:val="28"/>
                <w:szCs w:val="28"/>
              </w:rPr>
              <w:t>Дорофеева Наталья Михайловна (1028)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</w:rPr>
            </w:pPr>
            <w:r w:rsidRPr="0083579C">
              <w:rPr>
                <w:rFonts w:ascii="Times New Roman" w:hAnsi="Times New Roman"/>
                <w:b/>
                <w:sz w:val="28"/>
                <w:szCs w:val="28"/>
              </w:rPr>
              <w:t xml:space="preserve">Генкин Евгений </w:t>
            </w:r>
            <w:r w:rsidRPr="007229ED">
              <w:rPr>
                <w:rFonts w:ascii="Times New Roman" w:hAnsi="Times New Roman"/>
                <w:b/>
                <w:sz w:val="28"/>
                <w:szCs w:val="28"/>
              </w:rPr>
              <w:t>Викторович (гость)</w:t>
            </w:r>
            <w:r w:rsidRPr="00835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13A54" w:rsidRPr="0083579C" w:rsidTr="007229E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54" w:rsidRPr="0083579C" w:rsidRDefault="00713A54" w:rsidP="00D910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4" w:rsidRPr="0083579C" w:rsidRDefault="00713A54" w:rsidP="00D910B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</w:t>
            </w:r>
          </w:p>
          <w:p w:rsidR="00713A54" w:rsidRPr="0083579C" w:rsidRDefault="00713A54" w:rsidP="00D910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54" w:rsidRPr="0083579C" w:rsidRDefault="00713A54" w:rsidP="00D910B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83579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Полетаева Галина Валерьевна</w:t>
            </w:r>
            <w:r w:rsidR="007229ED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(1512)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579C">
              <w:rPr>
                <w:rFonts w:ascii="Times New Roman" w:hAnsi="Times New Roman"/>
                <w:sz w:val="28"/>
                <w:szCs w:val="28"/>
              </w:rPr>
              <w:t>Венедиктова</w:t>
            </w:r>
            <w:proofErr w:type="spellEnd"/>
            <w:r w:rsidRPr="0083579C">
              <w:rPr>
                <w:rFonts w:ascii="Times New Roman" w:hAnsi="Times New Roman"/>
                <w:sz w:val="28"/>
                <w:szCs w:val="28"/>
              </w:rPr>
              <w:t xml:space="preserve"> Елена Геннадьевна (1512)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</w:rPr>
            </w:pPr>
            <w:r w:rsidRPr="0083579C">
              <w:rPr>
                <w:rFonts w:ascii="Times New Roman" w:hAnsi="Times New Roman"/>
                <w:sz w:val="28"/>
                <w:szCs w:val="28"/>
              </w:rPr>
              <w:t>Смоленцева Мария Владимировна (2031)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</w:rPr>
            </w:pPr>
            <w:r w:rsidRPr="0083579C">
              <w:rPr>
                <w:rFonts w:ascii="Times New Roman" w:hAnsi="Times New Roman"/>
                <w:sz w:val="28"/>
                <w:szCs w:val="28"/>
              </w:rPr>
              <w:t>Аверьянова Алла Алексеевна (1389)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579C">
              <w:rPr>
                <w:rFonts w:ascii="Times New Roman" w:hAnsi="Times New Roman"/>
                <w:b/>
                <w:sz w:val="28"/>
                <w:szCs w:val="28"/>
              </w:rPr>
              <w:t>Николаева Лариса Федоровна (гость, ветеран)</w:t>
            </w:r>
          </w:p>
        </w:tc>
      </w:tr>
      <w:tr w:rsidR="00713A54" w:rsidRPr="0083579C" w:rsidTr="007229E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54" w:rsidRPr="0083579C" w:rsidRDefault="00713A54" w:rsidP="00D910B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Психология, человек и общество Литература</w:t>
            </w:r>
          </w:p>
          <w:p w:rsidR="00713A54" w:rsidRPr="0083579C" w:rsidRDefault="00713A54" w:rsidP="007229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История, обществознание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54" w:rsidRPr="0083579C" w:rsidRDefault="00713A54" w:rsidP="00D910B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79C">
              <w:rPr>
                <w:rFonts w:ascii="Times New Roman" w:hAnsi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3579C">
              <w:rPr>
                <w:rFonts w:ascii="Times New Roman" w:hAnsi="Times New Roman"/>
                <w:sz w:val="28"/>
                <w:szCs w:val="28"/>
                <w:u w:val="single"/>
              </w:rPr>
              <w:t>Глотова Екатерина Анатольевна</w:t>
            </w:r>
            <w:r w:rsidR="007229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(1512)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</w:rPr>
            </w:pPr>
            <w:r w:rsidRPr="0083579C">
              <w:rPr>
                <w:rFonts w:ascii="Times New Roman" w:hAnsi="Times New Roman"/>
                <w:sz w:val="28"/>
                <w:szCs w:val="28"/>
              </w:rPr>
              <w:t>Кравченко Екатерина Владиславовна (2031)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579C">
              <w:rPr>
                <w:rFonts w:ascii="Times New Roman" w:hAnsi="Times New Roman"/>
                <w:sz w:val="28"/>
                <w:szCs w:val="28"/>
              </w:rPr>
              <w:t>Белолипецкая</w:t>
            </w:r>
            <w:proofErr w:type="spellEnd"/>
            <w:r w:rsidRPr="0083579C">
              <w:rPr>
                <w:rFonts w:ascii="Times New Roman" w:hAnsi="Times New Roman"/>
                <w:sz w:val="28"/>
                <w:szCs w:val="28"/>
              </w:rPr>
              <w:t xml:space="preserve"> Ольга Евгеньевна (1925)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sz w:val="28"/>
                <w:szCs w:val="28"/>
              </w:rPr>
            </w:pPr>
            <w:r w:rsidRPr="0083579C">
              <w:rPr>
                <w:rFonts w:ascii="Times New Roman" w:hAnsi="Times New Roman"/>
                <w:sz w:val="28"/>
                <w:szCs w:val="28"/>
              </w:rPr>
              <w:t>Щербакова  Галина Викторовна</w:t>
            </w:r>
          </w:p>
          <w:p w:rsidR="00713A54" w:rsidRPr="0083579C" w:rsidRDefault="00713A54" w:rsidP="00D910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579C">
              <w:rPr>
                <w:rFonts w:ascii="Times New Roman" w:hAnsi="Times New Roman"/>
                <w:b/>
                <w:sz w:val="28"/>
                <w:szCs w:val="28"/>
              </w:rPr>
              <w:t>Гришукова Наталья Владимировна (гость)</w:t>
            </w:r>
          </w:p>
        </w:tc>
      </w:tr>
    </w:tbl>
    <w:p w:rsidR="00656763" w:rsidRPr="0083579C" w:rsidRDefault="00656763" w:rsidP="002334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A54" w:rsidRPr="0083579C" w:rsidRDefault="00713A54" w:rsidP="002334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F20" w:rsidRPr="0083579C" w:rsidRDefault="000F2F20" w:rsidP="000F2F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>Мероприятие было проведено в дружелюбной, спокойной, доброжелательной обстановке, в атмосфере праздника. Были представлены интересные работы, которые сопровождались красочным интересным наглядным материалом – творческими работами. Некоторые ребята выступали в костюмах, соответствующих заявленной тематике проекта.</w:t>
      </w:r>
    </w:p>
    <w:p w:rsidR="002334E9" w:rsidRPr="0083579C" w:rsidRDefault="00C514F7" w:rsidP="00C51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 в России объявлен годом экологии — Указ Президента РФ.  Именно поэтому, стараясь воплотить в жизнь проблемы экологического </w:t>
      </w: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характера, обратить внимание, внести свою лепту, </w:t>
      </w:r>
      <w:r w:rsidRPr="007229ED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представлены в секции «Экология, биология, медицина, </w:t>
      </w:r>
      <w:proofErr w:type="spellStart"/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здоровьесбережение</w:t>
      </w:r>
      <w:proofErr w:type="spellEnd"/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0F2F20" w:rsidRPr="0083579C" w:rsidRDefault="000F2F20" w:rsidP="000F2F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учащиеся, представившие свои работы, получили сертификаты участника, а победители – дипломы </w:t>
      </w:r>
      <w:r w:rsidRPr="0083579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579C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579C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83579C">
        <w:rPr>
          <w:rFonts w:ascii="Times New Roman" w:eastAsia="Times New Roman" w:hAnsi="Times New Roman"/>
          <w:sz w:val="28"/>
          <w:szCs w:val="28"/>
          <w:lang w:eastAsia="ru-RU"/>
        </w:rPr>
        <w:t xml:space="preserve"> (см. таблицу).</w:t>
      </w:r>
    </w:p>
    <w:p w:rsidR="004857A8" w:rsidRPr="004857A8" w:rsidRDefault="008B7487" w:rsidP="004857A8">
      <w:pPr>
        <w:rPr>
          <w:rFonts w:ascii="Times New Roman" w:hAnsi="Times New Roman"/>
          <w:b/>
          <w:sz w:val="28"/>
          <w:szCs w:val="28"/>
        </w:rPr>
      </w:pPr>
      <w:r w:rsidRPr="004857A8">
        <w:rPr>
          <w:rFonts w:ascii="Times New Roman" w:hAnsi="Times New Roman"/>
          <w:b/>
          <w:sz w:val="28"/>
          <w:szCs w:val="28"/>
        </w:rPr>
        <w:t>Сводная ведомость участников НПК</w:t>
      </w:r>
    </w:p>
    <w:tbl>
      <w:tblPr>
        <w:tblStyle w:val="a4"/>
        <w:tblpPr w:leftFromText="180" w:rightFromText="180" w:vertAnchor="text" w:horzAnchor="margin" w:tblpX="-459" w:tblpY="37"/>
        <w:tblW w:w="98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275"/>
        <w:gridCol w:w="1726"/>
        <w:gridCol w:w="1134"/>
        <w:gridCol w:w="885"/>
        <w:gridCol w:w="900"/>
        <w:gridCol w:w="1125"/>
      </w:tblGrid>
      <w:tr w:rsidR="004857A8" w:rsidRPr="004857A8" w:rsidTr="004857A8">
        <w:trPr>
          <w:trHeight w:val="41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7A8" w:rsidRPr="004857A8" w:rsidRDefault="004857A8" w:rsidP="00485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ГБОУ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7A8" w:rsidRPr="004857A8" w:rsidRDefault="004857A8" w:rsidP="00485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7A8">
              <w:rPr>
                <w:rFonts w:ascii="Times New Roman" w:hAnsi="Times New Roman"/>
                <w:b/>
                <w:sz w:val="28"/>
                <w:szCs w:val="28"/>
              </w:rPr>
              <w:t>Зарегистрировались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7A8" w:rsidRPr="004857A8" w:rsidRDefault="004857A8" w:rsidP="00485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7A8">
              <w:rPr>
                <w:rFonts w:ascii="Times New Roman" w:hAnsi="Times New Roman"/>
                <w:b/>
                <w:sz w:val="28"/>
                <w:szCs w:val="28"/>
              </w:rPr>
              <w:t>Приняли участие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7A8" w:rsidRPr="004857A8" w:rsidRDefault="004857A8" w:rsidP="00485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7A8">
              <w:rPr>
                <w:rFonts w:ascii="Times New Roman" w:hAnsi="Times New Roman"/>
                <w:b/>
                <w:sz w:val="28"/>
                <w:szCs w:val="28"/>
              </w:rPr>
              <w:t>Победители</w:t>
            </w:r>
            <w:bookmarkStart w:id="0" w:name="_GoBack"/>
            <w:bookmarkEnd w:id="0"/>
          </w:p>
        </w:tc>
      </w:tr>
      <w:tr w:rsidR="004857A8" w:rsidRPr="004857A8" w:rsidTr="004857A8">
        <w:trPr>
          <w:trHeight w:val="57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A8" w:rsidRPr="004857A8" w:rsidRDefault="004857A8" w:rsidP="00485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A8" w:rsidRPr="004857A8" w:rsidRDefault="004857A8" w:rsidP="00485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7A8">
              <w:rPr>
                <w:rFonts w:ascii="Times New Roman" w:hAnsi="Times New Roman"/>
                <w:b/>
                <w:sz w:val="28"/>
                <w:szCs w:val="28"/>
              </w:rPr>
              <w:t>Кол-во 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A8" w:rsidRPr="004857A8" w:rsidRDefault="004857A8" w:rsidP="00485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7A8">
              <w:rPr>
                <w:rFonts w:ascii="Times New Roman" w:hAnsi="Times New Roman"/>
                <w:b/>
                <w:sz w:val="28"/>
                <w:szCs w:val="28"/>
              </w:rPr>
              <w:t>Кол-во работ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A8" w:rsidRPr="004857A8" w:rsidRDefault="004857A8" w:rsidP="00485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7A8">
              <w:rPr>
                <w:rFonts w:ascii="Times New Roman" w:hAnsi="Times New Roman"/>
                <w:b/>
                <w:sz w:val="28"/>
                <w:szCs w:val="28"/>
              </w:rPr>
              <w:t>Кол-во 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A8" w:rsidRPr="004857A8" w:rsidRDefault="004857A8" w:rsidP="00485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7A8">
              <w:rPr>
                <w:rFonts w:ascii="Times New Roman" w:hAnsi="Times New Roman"/>
                <w:b/>
                <w:sz w:val="28"/>
                <w:szCs w:val="28"/>
              </w:rPr>
              <w:t>Кол-во работ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8" w:rsidRPr="004857A8" w:rsidRDefault="004857A8" w:rsidP="004857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857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8" w:rsidRPr="004857A8" w:rsidRDefault="004857A8" w:rsidP="004857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857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8" w:rsidRPr="004857A8" w:rsidRDefault="004857A8" w:rsidP="004857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857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F44319" w:rsidRPr="004857A8" w:rsidTr="001C1D55">
        <w:trPr>
          <w:trHeight w:val="573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9" w:rsidRPr="004857A8" w:rsidRDefault="00F44319" w:rsidP="004857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Школа№ </w:t>
            </w:r>
            <w:r w:rsidRPr="004857A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48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48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E41E7F" w:rsidP="0048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83579C" w:rsidRDefault="00F44319" w:rsidP="0048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83579C" w:rsidRDefault="00F44319" w:rsidP="0048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319" w:rsidRPr="004857A8" w:rsidTr="001C1D55">
        <w:trPr>
          <w:trHeight w:val="573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9" w:rsidRPr="004857A8" w:rsidRDefault="00F44319" w:rsidP="004857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  <w:r w:rsidRPr="004857A8">
              <w:rPr>
                <w:rFonts w:ascii="Times New Roman" w:hAnsi="Times New Roman"/>
                <w:sz w:val="28"/>
                <w:szCs w:val="28"/>
              </w:rPr>
              <w:t>№402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48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48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48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E41E7F" w:rsidP="0048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E41E7F" w:rsidP="0048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3(3)</w:t>
            </w:r>
          </w:p>
        </w:tc>
      </w:tr>
      <w:tr w:rsidR="00F44319" w:rsidRPr="004857A8" w:rsidTr="001C1D55">
        <w:trPr>
          <w:trHeight w:val="573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9" w:rsidRDefault="00F44319" w:rsidP="004857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№892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48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48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D2507D" w:rsidP="0048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48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D2507D" w:rsidP="00485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1(1)</w:t>
            </w:r>
          </w:p>
        </w:tc>
      </w:tr>
      <w:tr w:rsidR="00F44319" w:rsidRPr="004857A8" w:rsidTr="001C1D55">
        <w:trPr>
          <w:trHeight w:val="573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9" w:rsidRPr="004857A8" w:rsidRDefault="00F44319" w:rsidP="00C019F6">
            <w:pPr>
              <w:rPr>
                <w:rFonts w:ascii="Times New Roman" w:hAnsi="Times New Roman"/>
                <w:sz w:val="28"/>
                <w:szCs w:val="28"/>
              </w:rPr>
            </w:pPr>
            <w:r w:rsidRPr="004857A8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кола №</w:t>
            </w:r>
            <w:r w:rsidRPr="004857A8">
              <w:rPr>
                <w:rFonts w:ascii="Times New Roman" w:hAnsi="Times New Roman"/>
                <w:sz w:val="28"/>
                <w:szCs w:val="28"/>
              </w:rPr>
              <w:t>1022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C01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C01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C01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D2507D" w:rsidP="00C01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7A8">
              <w:rPr>
                <w:rFonts w:ascii="Times New Roman" w:hAnsi="Times New Roman"/>
                <w:sz w:val="28"/>
                <w:szCs w:val="28"/>
              </w:rPr>
              <w:t>1(1)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D2507D" w:rsidP="00C01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7A8">
              <w:rPr>
                <w:rFonts w:ascii="Times New Roman" w:hAnsi="Times New Roman"/>
                <w:sz w:val="28"/>
                <w:szCs w:val="28"/>
              </w:rPr>
              <w:t>1(1)</w:t>
            </w:r>
          </w:p>
        </w:tc>
      </w:tr>
      <w:tr w:rsidR="00F44319" w:rsidRPr="004857A8" w:rsidTr="001C1D55">
        <w:trPr>
          <w:trHeight w:val="573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9" w:rsidRPr="004857A8" w:rsidRDefault="00F44319" w:rsidP="00C01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  <w:r w:rsidRPr="004857A8">
              <w:rPr>
                <w:rFonts w:ascii="Times New Roman" w:hAnsi="Times New Roman"/>
                <w:sz w:val="28"/>
                <w:szCs w:val="28"/>
              </w:rPr>
              <w:t xml:space="preserve"> №1028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C01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C01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D2507D" w:rsidP="00C01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7A8">
              <w:rPr>
                <w:rFonts w:ascii="Times New Roman" w:hAnsi="Times New Roman"/>
                <w:sz w:val="28"/>
                <w:szCs w:val="28"/>
              </w:rPr>
              <w:t>1(1)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D2507D" w:rsidP="00C01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7A8">
              <w:rPr>
                <w:rFonts w:ascii="Times New Roman" w:hAnsi="Times New Roman"/>
                <w:sz w:val="28"/>
                <w:szCs w:val="28"/>
              </w:rPr>
              <w:t>1(1)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C01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319" w:rsidRPr="004857A8" w:rsidTr="001C1D55">
        <w:trPr>
          <w:trHeight w:val="573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9" w:rsidRPr="004857A8" w:rsidRDefault="00F44319" w:rsidP="005B23BB">
            <w:pPr>
              <w:rPr>
                <w:rFonts w:ascii="Times New Roman" w:hAnsi="Times New Roman"/>
                <w:sz w:val="28"/>
                <w:szCs w:val="28"/>
              </w:rPr>
            </w:pPr>
            <w:r w:rsidRPr="004857A8">
              <w:rPr>
                <w:rFonts w:ascii="Times New Roman" w:hAnsi="Times New Roman"/>
                <w:sz w:val="28"/>
                <w:szCs w:val="28"/>
              </w:rPr>
              <w:t>Школа №1200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5B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5B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171B97" w:rsidP="005B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22D2A" w:rsidP="005B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71B97">
              <w:rPr>
                <w:rFonts w:ascii="Times New Roman" w:hAnsi="Times New Roman"/>
                <w:sz w:val="28"/>
                <w:szCs w:val="28"/>
              </w:rPr>
              <w:t>(5</w:t>
            </w:r>
            <w:r w:rsidR="00F44319" w:rsidRPr="004857A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171B97" w:rsidP="005B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4(4)</w:t>
            </w:r>
          </w:p>
        </w:tc>
      </w:tr>
      <w:tr w:rsidR="00F44319" w:rsidRPr="004857A8" w:rsidTr="001C1D55">
        <w:trPr>
          <w:trHeight w:val="573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9" w:rsidRPr="004857A8" w:rsidRDefault="00F44319" w:rsidP="005B2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  <w:p w:rsidR="00F44319" w:rsidRPr="004857A8" w:rsidRDefault="00F44319" w:rsidP="005B2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4857A8">
              <w:rPr>
                <w:rFonts w:ascii="Times New Roman" w:hAnsi="Times New Roman"/>
                <w:sz w:val="28"/>
                <w:szCs w:val="28"/>
              </w:rPr>
              <w:t>1389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5B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5B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7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5E12B5" w:rsidP="005B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5E12B5" w:rsidP="005B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1(2)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5E12B5" w:rsidP="005B2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44319" w:rsidRPr="004857A8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F44319" w:rsidRPr="004857A8" w:rsidTr="001C1D55">
        <w:trPr>
          <w:trHeight w:val="573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9" w:rsidRPr="004857A8" w:rsidRDefault="00F44319" w:rsidP="00F443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  <w:r w:rsidRPr="004857A8">
              <w:rPr>
                <w:rFonts w:ascii="Times New Roman" w:hAnsi="Times New Roman"/>
                <w:sz w:val="28"/>
                <w:szCs w:val="28"/>
              </w:rPr>
              <w:t>№1512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7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22D2A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E12B5">
              <w:rPr>
                <w:rFonts w:ascii="Times New Roman" w:hAnsi="Times New Roman"/>
                <w:sz w:val="28"/>
                <w:szCs w:val="28"/>
              </w:rPr>
              <w:t>(6</w:t>
            </w:r>
            <w:r w:rsidR="00F44319" w:rsidRPr="004857A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7A8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319" w:rsidRPr="004857A8" w:rsidTr="001C1D55">
        <w:trPr>
          <w:trHeight w:val="573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9" w:rsidRPr="004857A8" w:rsidRDefault="00F44319" w:rsidP="00F443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  <w:r w:rsidRPr="004857A8">
              <w:rPr>
                <w:rFonts w:ascii="Times New Roman" w:hAnsi="Times New Roman"/>
                <w:sz w:val="28"/>
                <w:szCs w:val="28"/>
              </w:rPr>
              <w:t xml:space="preserve"> №1591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22D2A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2720D">
              <w:rPr>
                <w:rFonts w:ascii="Times New Roman" w:hAnsi="Times New Roman"/>
                <w:sz w:val="28"/>
                <w:szCs w:val="28"/>
              </w:rPr>
              <w:t>(2</w:t>
            </w:r>
            <w:r w:rsidR="00F44319" w:rsidRPr="004857A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22D2A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2720D">
              <w:rPr>
                <w:rFonts w:ascii="Times New Roman" w:hAnsi="Times New Roman"/>
                <w:sz w:val="28"/>
                <w:szCs w:val="28"/>
              </w:rPr>
              <w:t>(3</w:t>
            </w:r>
            <w:r w:rsidR="00F44319" w:rsidRPr="004857A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12720D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5(9)</w:t>
            </w:r>
          </w:p>
        </w:tc>
      </w:tr>
      <w:tr w:rsidR="00F44319" w:rsidRPr="004857A8" w:rsidTr="001C1D55">
        <w:trPr>
          <w:trHeight w:val="573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9" w:rsidRPr="004857A8" w:rsidRDefault="00F44319" w:rsidP="00F443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№160</w:t>
            </w:r>
            <w:r w:rsidRPr="004857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DB3C23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DB3C23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2(6)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319" w:rsidRPr="004857A8" w:rsidTr="004857A8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19" w:rsidRPr="004857A8" w:rsidRDefault="00F44319" w:rsidP="00F443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  <w:r w:rsidRPr="004857A8">
              <w:rPr>
                <w:rFonts w:ascii="Times New Roman" w:hAnsi="Times New Roman"/>
                <w:sz w:val="28"/>
                <w:szCs w:val="28"/>
              </w:rPr>
              <w:t xml:space="preserve"> №1925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5F0B1D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5F0B1D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DB3C23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74BE9"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D74BE9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1(1)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D74BE9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1(1)</w:t>
            </w:r>
          </w:p>
        </w:tc>
      </w:tr>
      <w:tr w:rsidR="00F44319" w:rsidRPr="004857A8" w:rsidTr="004857A8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9" w:rsidRPr="004857A8" w:rsidRDefault="00F44319" w:rsidP="00F44319">
            <w:pPr>
              <w:rPr>
                <w:rFonts w:ascii="Times New Roman" w:hAnsi="Times New Roman"/>
                <w:sz w:val="28"/>
                <w:szCs w:val="28"/>
              </w:rPr>
            </w:pPr>
            <w:r w:rsidRPr="004857A8">
              <w:rPr>
                <w:rFonts w:ascii="Times New Roman" w:hAnsi="Times New Roman"/>
                <w:sz w:val="28"/>
                <w:szCs w:val="28"/>
              </w:rPr>
              <w:t>Школа №2026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C5251A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C5251A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7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AF0C5D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AF0C5D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251A">
              <w:rPr>
                <w:rFonts w:ascii="Times New Roman" w:hAnsi="Times New Roman"/>
                <w:sz w:val="28"/>
                <w:szCs w:val="28"/>
              </w:rPr>
              <w:t>(5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AF0C5D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2(4)</w:t>
            </w:r>
          </w:p>
        </w:tc>
      </w:tr>
      <w:tr w:rsidR="00F44319" w:rsidRPr="004857A8" w:rsidTr="004857A8">
        <w:trPr>
          <w:trHeight w:val="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19" w:rsidRPr="004857A8" w:rsidRDefault="00F44319" w:rsidP="00F44319">
            <w:pPr>
              <w:rPr>
                <w:rFonts w:ascii="Times New Roman" w:hAnsi="Times New Roman"/>
                <w:sz w:val="28"/>
                <w:szCs w:val="28"/>
              </w:rPr>
            </w:pPr>
            <w:r w:rsidRPr="004857A8">
              <w:rPr>
                <w:rFonts w:ascii="Times New Roman" w:hAnsi="Times New Roman"/>
                <w:sz w:val="28"/>
                <w:szCs w:val="28"/>
              </w:rPr>
              <w:t>Школа №2031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5F0B1D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5F0B1D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3C2A33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3C2A33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5(7)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3C2A33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1(1)</w:t>
            </w:r>
          </w:p>
        </w:tc>
      </w:tr>
      <w:tr w:rsidR="00F44319" w:rsidRPr="004857A8" w:rsidTr="00F44319">
        <w:trPr>
          <w:trHeight w:val="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9" w:rsidRPr="004857A8" w:rsidRDefault="00F44319" w:rsidP="00F44319">
            <w:pPr>
              <w:rPr>
                <w:rFonts w:ascii="Times New Roman" w:hAnsi="Times New Roman"/>
                <w:sz w:val="28"/>
                <w:szCs w:val="28"/>
              </w:rPr>
            </w:pPr>
            <w:r w:rsidRPr="004857A8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кола №</w:t>
            </w:r>
            <w:r w:rsidRPr="004857A8">
              <w:rPr>
                <w:rFonts w:ascii="Times New Roman" w:hAnsi="Times New Roman"/>
                <w:sz w:val="28"/>
                <w:szCs w:val="28"/>
              </w:rPr>
              <w:t>2036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5F0B1D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5F0B1D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1F16BE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1F16BE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7(12)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1F16BE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3(7)</w:t>
            </w:r>
          </w:p>
        </w:tc>
      </w:tr>
      <w:tr w:rsidR="00F44319" w:rsidRPr="004857A8" w:rsidTr="004857A8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19" w:rsidRPr="004857A8" w:rsidRDefault="00F44319" w:rsidP="00F44319">
            <w:pPr>
              <w:rPr>
                <w:rFonts w:ascii="Times New Roman" w:hAnsi="Times New Roman"/>
                <w:sz w:val="28"/>
                <w:szCs w:val="28"/>
              </w:rPr>
            </w:pPr>
            <w:r w:rsidRPr="004857A8">
              <w:rPr>
                <w:rFonts w:ascii="Times New Roman" w:hAnsi="Times New Roman"/>
                <w:sz w:val="28"/>
                <w:szCs w:val="28"/>
              </w:rPr>
              <w:t>Школа №2127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5F0B1D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5F0B1D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F44319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4C4115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1(1)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4857A8" w:rsidRDefault="004C4115" w:rsidP="00F44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4(4)</w:t>
            </w:r>
          </w:p>
        </w:tc>
      </w:tr>
      <w:tr w:rsidR="00F44319" w:rsidRPr="004857A8" w:rsidTr="004857A8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19" w:rsidRPr="00F44319" w:rsidRDefault="00F44319" w:rsidP="00F443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431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43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5F0B1D" w:rsidP="00F443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5F0B1D" w:rsidP="00F443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19" w:rsidRPr="00F44319" w:rsidRDefault="00F44319" w:rsidP="00F443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7487" w:rsidRPr="0083579C" w:rsidRDefault="008B7487" w:rsidP="008B7487">
      <w:pPr>
        <w:rPr>
          <w:rFonts w:ascii="Times New Roman" w:hAnsi="Times New Roman"/>
          <w:b/>
          <w:sz w:val="28"/>
          <w:szCs w:val="28"/>
        </w:rPr>
      </w:pPr>
    </w:p>
    <w:sectPr w:rsidR="008B7487" w:rsidRPr="0083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FFE"/>
    <w:multiLevelType w:val="multilevel"/>
    <w:tmpl w:val="FD6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54"/>
    <w:rsid w:val="00084635"/>
    <w:rsid w:val="00090E71"/>
    <w:rsid w:val="000F2F20"/>
    <w:rsid w:val="000F35B3"/>
    <w:rsid w:val="0012720D"/>
    <w:rsid w:val="00166426"/>
    <w:rsid w:val="00171B97"/>
    <w:rsid w:val="00186772"/>
    <w:rsid w:val="001F16BE"/>
    <w:rsid w:val="00227754"/>
    <w:rsid w:val="002334E9"/>
    <w:rsid w:val="0028557F"/>
    <w:rsid w:val="002C222E"/>
    <w:rsid w:val="003A3B8E"/>
    <w:rsid w:val="003C2A33"/>
    <w:rsid w:val="003D1D66"/>
    <w:rsid w:val="003E3C38"/>
    <w:rsid w:val="003E4B7F"/>
    <w:rsid w:val="004857A8"/>
    <w:rsid w:val="004C4115"/>
    <w:rsid w:val="004D14AB"/>
    <w:rsid w:val="004D3EA5"/>
    <w:rsid w:val="005B23BB"/>
    <w:rsid w:val="005C7FEB"/>
    <w:rsid w:val="005E12B5"/>
    <w:rsid w:val="005F0B1D"/>
    <w:rsid w:val="00656763"/>
    <w:rsid w:val="00713A54"/>
    <w:rsid w:val="007229ED"/>
    <w:rsid w:val="00727F81"/>
    <w:rsid w:val="007500A2"/>
    <w:rsid w:val="0083579C"/>
    <w:rsid w:val="008363CA"/>
    <w:rsid w:val="008B7487"/>
    <w:rsid w:val="00985869"/>
    <w:rsid w:val="00993A1D"/>
    <w:rsid w:val="009A03AA"/>
    <w:rsid w:val="009C26F2"/>
    <w:rsid w:val="009D46F3"/>
    <w:rsid w:val="00A256D5"/>
    <w:rsid w:val="00A909F1"/>
    <w:rsid w:val="00AB7120"/>
    <w:rsid w:val="00AF0C5D"/>
    <w:rsid w:val="00C019F6"/>
    <w:rsid w:val="00C514F7"/>
    <w:rsid w:val="00C52241"/>
    <w:rsid w:val="00C5251A"/>
    <w:rsid w:val="00C61AFE"/>
    <w:rsid w:val="00D2507D"/>
    <w:rsid w:val="00D74BE9"/>
    <w:rsid w:val="00DB3C23"/>
    <w:rsid w:val="00E36A25"/>
    <w:rsid w:val="00E41070"/>
    <w:rsid w:val="00E41E7F"/>
    <w:rsid w:val="00F22D2A"/>
    <w:rsid w:val="00F33A30"/>
    <w:rsid w:val="00F44319"/>
    <w:rsid w:val="00F765DD"/>
    <w:rsid w:val="00F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277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B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277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B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D9B6-9118-40F6-98E3-FF28F0F2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19</cp:revision>
  <cp:lastPrinted>2016-03-21T09:28:00Z</cp:lastPrinted>
  <dcterms:created xsi:type="dcterms:W3CDTF">2018-02-09T03:35:00Z</dcterms:created>
  <dcterms:modified xsi:type="dcterms:W3CDTF">2018-02-09T04:12:00Z</dcterms:modified>
</cp:coreProperties>
</file>